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AF" w:rsidRDefault="002040C0" w:rsidP="00A070AF"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65366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53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434D4" w:rsidRPr="00A070AF" w:rsidRDefault="000434D4" w:rsidP="000434D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0434D4" w:rsidRPr="000434D4" w:rsidRDefault="000434D4" w:rsidP="000434D4">
      <w:pPr>
        <w:tabs>
          <w:tab w:val="left" w:pos="4500"/>
          <w:tab w:val="center" w:pos="749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34D4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0434D4" w:rsidRPr="000434D4" w:rsidRDefault="000434D4" w:rsidP="000434D4">
      <w:pPr>
        <w:rPr>
          <w:rFonts w:ascii="Times New Roman" w:hAnsi="Times New Roman" w:cs="Times New Roman"/>
          <w:sz w:val="24"/>
          <w:szCs w:val="24"/>
        </w:rPr>
      </w:pPr>
      <w:r w:rsidRPr="000434D4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технологии  1-4 классы. На основании  учебного плана «М</w:t>
      </w:r>
      <w:r w:rsidR="00D80FA0">
        <w:rPr>
          <w:rFonts w:ascii="Times New Roman" w:eastAsia="Calibri" w:hAnsi="Times New Roman" w:cs="Times New Roman"/>
          <w:sz w:val="24"/>
          <w:szCs w:val="24"/>
        </w:rPr>
        <w:t xml:space="preserve">БОУ </w:t>
      </w:r>
      <w:proofErr w:type="spellStart"/>
      <w:r w:rsidR="00D80FA0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D80FA0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B07463">
        <w:rPr>
          <w:rFonts w:ascii="Times New Roman" w:eastAsia="Calibri" w:hAnsi="Times New Roman" w:cs="Times New Roman"/>
          <w:sz w:val="24"/>
          <w:szCs w:val="24"/>
        </w:rPr>
        <w:t xml:space="preserve"> им. А. </w:t>
      </w:r>
      <w:proofErr w:type="spellStart"/>
      <w:r w:rsidR="00B07463">
        <w:rPr>
          <w:rFonts w:ascii="Times New Roman" w:eastAsia="Calibri" w:hAnsi="Times New Roman" w:cs="Times New Roman"/>
          <w:sz w:val="24"/>
          <w:szCs w:val="24"/>
        </w:rPr>
        <w:t>Баттала</w:t>
      </w:r>
      <w:proofErr w:type="spellEnd"/>
      <w:r w:rsidR="00D80FA0">
        <w:rPr>
          <w:rFonts w:ascii="Times New Roman" w:eastAsia="Calibri" w:hAnsi="Times New Roman" w:cs="Times New Roman"/>
          <w:sz w:val="24"/>
          <w:szCs w:val="24"/>
        </w:rPr>
        <w:t>» на 2021</w:t>
      </w:r>
      <w:r w:rsidRPr="000434D4">
        <w:rPr>
          <w:rFonts w:ascii="Times New Roman" w:eastAsia="Calibri" w:hAnsi="Times New Roman" w:cs="Times New Roman"/>
          <w:sz w:val="24"/>
          <w:szCs w:val="24"/>
        </w:rPr>
        <w:t>-202</w:t>
      </w:r>
      <w:r w:rsidR="00D80FA0">
        <w:rPr>
          <w:rFonts w:ascii="Times New Roman" w:eastAsia="Calibri" w:hAnsi="Times New Roman" w:cs="Times New Roman"/>
          <w:sz w:val="24"/>
          <w:szCs w:val="24"/>
        </w:rPr>
        <w:t>2</w:t>
      </w:r>
      <w:r w:rsidRPr="000434D4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во 2 классе отводится 1 час в неделю. Для  освоения  рабочей программы  учебного  предмета  во 2  классе  используется учебник из УМК «Перспектива»  авторов  Н.И. </w:t>
      </w:r>
      <w:proofErr w:type="spellStart"/>
      <w:r w:rsidRPr="000434D4">
        <w:rPr>
          <w:rFonts w:ascii="Times New Roman" w:hAnsi="Times New Roman" w:cs="Times New Roman"/>
          <w:iCs/>
          <w:sz w:val="24"/>
          <w:szCs w:val="24"/>
        </w:rPr>
        <w:t>Роговцева</w:t>
      </w:r>
      <w:proofErr w:type="spellEnd"/>
      <w:r w:rsidRPr="000434D4">
        <w:rPr>
          <w:rFonts w:ascii="Times New Roman" w:hAnsi="Times New Roman" w:cs="Times New Roman"/>
          <w:iCs/>
          <w:sz w:val="24"/>
          <w:szCs w:val="24"/>
        </w:rPr>
        <w:t xml:space="preserve">, Н.В. Богданова, И.П. </w:t>
      </w:r>
      <w:proofErr w:type="spellStart"/>
      <w:r w:rsidRPr="000434D4">
        <w:rPr>
          <w:rFonts w:ascii="Times New Roman" w:hAnsi="Times New Roman" w:cs="Times New Roman"/>
          <w:iCs/>
          <w:sz w:val="24"/>
          <w:szCs w:val="24"/>
        </w:rPr>
        <w:t>Фрейтаг</w:t>
      </w:r>
      <w:proofErr w:type="spellEnd"/>
    </w:p>
    <w:p w:rsidR="000434D4" w:rsidRPr="000434D4" w:rsidRDefault="000434D4" w:rsidP="000434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9927"/>
        <w:gridCol w:w="993"/>
        <w:gridCol w:w="850"/>
        <w:gridCol w:w="851"/>
        <w:gridCol w:w="1559"/>
      </w:tblGrid>
      <w:tr w:rsidR="00D80FA0" w:rsidRPr="000434D4" w:rsidTr="00D80FA0">
        <w:trPr>
          <w:trHeight w:val="195"/>
        </w:trPr>
        <w:tc>
          <w:tcPr>
            <w:tcW w:w="954" w:type="dxa"/>
            <w:vMerge w:val="restart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27" w:type="dxa"/>
            <w:vMerge w:val="restart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Кол.</w:t>
            </w:r>
          </w:p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D80FA0" w:rsidRPr="000434D4" w:rsidTr="00D80FA0">
        <w:trPr>
          <w:trHeight w:val="200"/>
        </w:trPr>
        <w:tc>
          <w:tcPr>
            <w:tcW w:w="954" w:type="dxa"/>
            <w:vMerge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7" w:type="dxa"/>
            <w:vMerge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дорогой друг</w:t>
            </w: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.1ч</w:t>
            </w:r>
          </w:p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работать с учебником.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407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земля. 23ч</w:t>
            </w:r>
          </w:p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Земледелие. Практическая работа «Выращивание лука».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Посуда. Корзина с цветами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Семейка цветов на поляне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Игрушка из теста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Хохлома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Городец. Работа с бумагой. Аппликационные работы.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84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Дымка. Работа с пластилином.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Матрёшка. Аппликация из ткани.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Работа с пластилином. Рельефная работа: пейзаж «Деревья».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птицы. Человек и лошадь. Работа с картоном «Лошадь».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74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птицы. Мозаика из крупы «Цыплёнок».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«Деревенский двор». Объёмные изделия.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«Новый год».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410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Строительство. Аппликация из картона «Изба».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Игрушка из помпона «Домовой».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Проект «Убранство избы».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Плетение полосок бумаги «Коврик».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Конструирование мебели из картона.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Русская красавица.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Хакасский костюм.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84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Косые стежки. Кошелёк.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Тамбурные стежки. Салфетка.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346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и вода. 3ч </w:t>
            </w:r>
          </w:p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Рыболовство. </w:t>
            </w:r>
            <w:proofErr w:type="spellStart"/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«Золотая рыбка».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«Аквариум».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«Русалка».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315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воздух. 3ч</w:t>
            </w:r>
          </w:p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счастья. Оригами «Оберег».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Моделирование из бумаги «Ветряная мельница».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7" w:type="dxa"/>
            <w:tcBorders>
              <w:top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Флюгер из фольги.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370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информация. 4ч</w:t>
            </w:r>
          </w:p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34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434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поиска информации в Интернете.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68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в Интернете.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FA0" w:rsidRPr="000434D4" w:rsidTr="00D80FA0">
        <w:trPr>
          <w:trHeight w:val="252"/>
        </w:trPr>
        <w:tc>
          <w:tcPr>
            <w:tcW w:w="954" w:type="dxa"/>
          </w:tcPr>
          <w:p w:rsidR="00D80FA0" w:rsidRPr="000434D4" w:rsidRDefault="00D80FA0" w:rsidP="00D80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4D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7" w:type="dxa"/>
            <w:tcBorders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урок. Выставка творческих работ.</w:t>
            </w:r>
          </w:p>
        </w:tc>
        <w:tc>
          <w:tcPr>
            <w:tcW w:w="993" w:type="dxa"/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434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D80FA0" w:rsidRPr="000434D4" w:rsidRDefault="00D80FA0" w:rsidP="00D80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80FA0" w:rsidRPr="000434D4" w:rsidRDefault="00D80FA0" w:rsidP="00D80F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4D4" w:rsidRPr="000434D4" w:rsidRDefault="000434D4" w:rsidP="000434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4D4" w:rsidRDefault="000434D4"/>
    <w:sectPr w:rsidR="000434D4" w:rsidSect="000434D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D4"/>
    <w:rsid w:val="000434D4"/>
    <w:rsid w:val="002040C0"/>
    <w:rsid w:val="004454AC"/>
    <w:rsid w:val="00A070AF"/>
    <w:rsid w:val="00B07463"/>
    <w:rsid w:val="00BF7877"/>
    <w:rsid w:val="00D80FA0"/>
    <w:rsid w:val="00EC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Гульсум</cp:lastModifiedBy>
  <cp:revision>7</cp:revision>
  <cp:lastPrinted>2021-09-29T19:49:00Z</cp:lastPrinted>
  <dcterms:created xsi:type="dcterms:W3CDTF">2020-10-20T17:49:00Z</dcterms:created>
  <dcterms:modified xsi:type="dcterms:W3CDTF">2021-10-09T08:17:00Z</dcterms:modified>
</cp:coreProperties>
</file>